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B6CD2" w14:textId="13F6A5BC" w:rsidR="00D937C9" w:rsidRPr="00632282" w:rsidRDefault="00B61E85" w:rsidP="00D937C9">
      <w:pPr>
        <w:pStyle w:val="Tekstpodstawowy31"/>
        <w:tabs>
          <w:tab w:val="left" w:pos="6014"/>
          <w:tab w:val="left" w:pos="8625"/>
        </w:tabs>
        <w:spacing w:line="360" w:lineRule="auto"/>
        <w:jc w:val="center"/>
        <w:rPr>
          <w:b/>
          <w:bCs/>
          <w:szCs w:val="28"/>
          <w:u w:val="single"/>
        </w:rPr>
      </w:pPr>
      <w:r w:rsidRPr="00632282">
        <w:rPr>
          <w:b/>
          <w:bCs/>
          <w:szCs w:val="28"/>
          <w:u w:val="single"/>
        </w:rPr>
        <w:t xml:space="preserve">Plan </w:t>
      </w:r>
      <w:r w:rsidR="00A93DAA" w:rsidRPr="00632282">
        <w:rPr>
          <w:b/>
          <w:bCs/>
          <w:szCs w:val="28"/>
          <w:u w:val="single"/>
        </w:rPr>
        <w:t>działań dla Powiatowego Punktu Doradztwa Edukacyjno-Zawodowego</w:t>
      </w:r>
      <w:r w:rsidRPr="00632282">
        <w:rPr>
          <w:b/>
          <w:bCs/>
          <w:szCs w:val="28"/>
          <w:u w:val="single"/>
        </w:rPr>
        <w:t xml:space="preserve"> </w:t>
      </w:r>
      <w:r w:rsidR="00103E3A" w:rsidRPr="00632282">
        <w:rPr>
          <w:b/>
          <w:bCs/>
          <w:szCs w:val="28"/>
          <w:u w:val="single"/>
        </w:rPr>
        <w:t>202</w:t>
      </w:r>
      <w:r w:rsidR="002833BC">
        <w:rPr>
          <w:b/>
          <w:bCs/>
          <w:szCs w:val="28"/>
          <w:u w:val="single"/>
        </w:rPr>
        <w:t>4</w:t>
      </w:r>
      <w:r w:rsidR="00103E3A" w:rsidRPr="00632282">
        <w:rPr>
          <w:b/>
          <w:bCs/>
          <w:szCs w:val="28"/>
          <w:u w:val="single"/>
        </w:rPr>
        <w:t>/202</w:t>
      </w:r>
      <w:r w:rsidR="002833BC">
        <w:rPr>
          <w:b/>
          <w:bCs/>
          <w:szCs w:val="28"/>
          <w:u w:val="single"/>
        </w:rPr>
        <w:t>5</w:t>
      </w:r>
    </w:p>
    <w:p w14:paraId="43CEC86E" w14:textId="77777777" w:rsidR="00A93DAA" w:rsidRDefault="00A93DAA" w:rsidP="00D937C9">
      <w:pPr>
        <w:pStyle w:val="Tekstpodstawowy31"/>
        <w:tabs>
          <w:tab w:val="left" w:pos="6014"/>
          <w:tab w:val="left" w:pos="8625"/>
        </w:tabs>
        <w:spacing w:line="360" w:lineRule="auto"/>
        <w:jc w:val="center"/>
        <w:rPr>
          <w:b/>
          <w:bCs/>
          <w:sz w:val="24"/>
        </w:rPr>
      </w:pPr>
    </w:p>
    <w:tbl>
      <w:tblPr>
        <w:tblStyle w:val="Tabela-Siatka"/>
        <w:tblW w:w="14000" w:type="dxa"/>
        <w:tblLook w:val="04A0" w:firstRow="1" w:lastRow="0" w:firstColumn="1" w:lastColumn="0" w:noHBand="0" w:noVBand="1"/>
      </w:tblPr>
      <w:tblGrid>
        <w:gridCol w:w="650"/>
        <w:gridCol w:w="7350"/>
        <w:gridCol w:w="2295"/>
        <w:gridCol w:w="3705"/>
      </w:tblGrid>
      <w:tr w:rsidR="003072D4" w14:paraId="70AFFDED" w14:textId="77777777" w:rsidTr="002833BC">
        <w:tc>
          <w:tcPr>
            <w:tcW w:w="650" w:type="dxa"/>
            <w:shd w:val="clear" w:color="auto" w:fill="C2D69B" w:themeFill="accent3" w:themeFillTint="99"/>
          </w:tcPr>
          <w:p w14:paraId="69CF219A" w14:textId="069958F4" w:rsidR="003072D4" w:rsidRDefault="003072D4" w:rsidP="00D937C9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Lp.</w:t>
            </w:r>
          </w:p>
        </w:tc>
        <w:tc>
          <w:tcPr>
            <w:tcW w:w="7350" w:type="dxa"/>
            <w:shd w:val="clear" w:color="auto" w:fill="C2D69B" w:themeFill="accent3" w:themeFillTint="99"/>
          </w:tcPr>
          <w:p w14:paraId="4A4909E1" w14:textId="048E04FA" w:rsidR="003072D4" w:rsidRDefault="003072D4" w:rsidP="00534048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Zadania</w:t>
            </w:r>
          </w:p>
        </w:tc>
        <w:tc>
          <w:tcPr>
            <w:tcW w:w="2295" w:type="dxa"/>
            <w:shd w:val="clear" w:color="auto" w:fill="C2D69B" w:themeFill="accent3" w:themeFillTint="99"/>
          </w:tcPr>
          <w:p w14:paraId="6F0CDD05" w14:textId="5966DFBC" w:rsidR="003072D4" w:rsidRDefault="003072D4" w:rsidP="00534048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Termin </w:t>
            </w:r>
          </w:p>
        </w:tc>
        <w:tc>
          <w:tcPr>
            <w:tcW w:w="3705" w:type="dxa"/>
            <w:shd w:val="clear" w:color="auto" w:fill="C2D69B" w:themeFill="accent3" w:themeFillTint="99"/>
          </w:tcPr>
          <w:p w14:paraId="5B87F250" w14:textId="15E36E47" w:rsidR="003072D4" w:rsidRDefault="003072D4" w:rsidP="00534048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Uwagi</w:t>
            </w:r>
          </w:p>
        </w:tc>
      </w:tr>
      <w:tr w:rsidR="003072D4" w14:paraId="6CDB3E72" w14:textId="77777777" w:rsidTr="002833BC">
        <w:tc>
          <w:tcPr>
            <w:tcW w:w="650" w:type="dxa"/>
          </w:tcPr>
          <w:p w14:paraId="116A0321" w14:textId="5A52E6B7" w:rsidR="003072D4" w:rsidRDefault="003072D4" w:rsidP="00637C14">
            <w:pPr>
              <w:pStyle w:val="Tekstpodstawowy31"/>
              <w:numPr>
                <w:ilvl w:val="0"/>
                <w:numId w:val="1"/>
              </w:numPr>
              <w:tabs>
                <w:tab w:val="left" w:pos="6014"/>
                <w:tab w:val="left" w:pos="8625"/>
              </w:tabs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350" w:type="dxa"/>
          </w:tcPr>
          <w:p w14:paraId="2B06CC6D" w14:textId="0F5D377D" w:rsidR="003072D4" w:rsidRPr="00637C14" w:rsidRDefault="003072D4" w:rsidP="00534048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jc w:val="center"/>
              <w:rPr>
                <w:bCs/>
                <w:sz w:val="24"/>
              </w:rPr>
            </w:pPr>
            <w:r w:rsidRPr="00637C14">
              <w:rPr>
                <w:bCs/>
                <w:sz w:val="24"/>
              </w:rPr>
              <w:t>Opracowanie rocznego Powiatowego Planu Działań Doradczych na podstawie WSDZ, szczególne zwrócenie uwagi na zintegrowane działania promujące kształcenia zawodowe</w:t>
            </w:r>
          </w:p>
        </w:tc>
        <w:tc>
          <w:tcPr>
            <w:tcW w:w="2295" w:type="dxa"/>
          </w:tcPr>
          <w:p w14:paraId="3EDD375B" w14:textId="3736A5D9" w:rsidR="003072D4" w:rsidRPr="00B166C1" w:rsidRDefault="003072D4" w:rsidP="00534048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rPr>
                <w:bCs/>
                <w:sz w:val="24"/>
              </w:rPr>
            </w:pPr>
            <w:r w:rsidRPr="00B166C1">
              <w:rPr>
                <w:bCs/>
                <w:sz w:val="24"/>
              </w:rPr>
              <w:t>Wrzesień 202</w:t>
            </w:r>
            <w:r w:rsidR="002833BC">
              <w:rPr>
                <w:bCs/>
                <w:sz w:val="24"/>
              </w:rPr>
              <w:t>4</w:t>
            </w:r>
          </w:p>
        </w:tc>
        <w:tc>
          <w:tcPr>
            <w:tcW w:w="3705" w:type="dxa"/>
          </w:tcPr>
          <w:p w14:paraId="47A17C05" w14:textId="41E06E0D" w:rsidR="003072D4" w:rsidRPr="00B166C1" w:rsidRDefault="00674032" w:rsidP="00534048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Dokumenty na stronie szkoły </w:t>
            </w:r>
          </w:p>
        </w:tc>
      </w:tr>
      <w:tr w:rsidR="003072D4" w14:paraId="349E8332" w14:textId="77777777" w:rsidTr="002833BC">
        <w:tc>
          <w:tcPr>
            <w:tcW w:w="650" w:type="dxa"/>
          </w:tcPr>
          <w:p w14:paraId="2AAD6343" w14:textId="1A3BCBE0" w:rsidR="003072D4" w:rsidRDefault="003072D4" w:rsidP="00637C14">
            <w:pPr>
              <w:pStyle w:val="Tekstpodstawowy31"/>
              <w:numPr>
                <w:ilvl w:val="0"/>
                <w:numId w:val="1"/>
              </w:numPr>
              <w:tabs>
                <w:tab w:val="left" w:pos="6014"/>
                <w:tab w:val="left" w:pos="8625"/>
              </w:tabs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350" w:type="dxa"/>
          </w:tcPr>
          <w:p w14:paraId="58C5C60C" w14:textId="74F13B00" w:rsidR="003072D4" w:rsidRPr="00637C14" w:rsidRDefault="002833BC" w:rsidP="00534048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Tworzenie</w:t>
            </w:r>
            <w:r w:rsidR="003072D4" w:rsidRPr="00637C14">
              <w:rPr>
                <w:bCs/>
                <w:sz w:val="24"/>
              </w:rPr>
              <w:t xml:space="preserve"> sieci współpracy doradców działających w danym powiecie – nauczyciele doradcy zawodowi ze szkół podstawowych i doradcy zawodowi z poradni psychologiczno</w:t>
            </w:r>
            <w:r w:rsidR="003072D4">
              <w:rPr>
                <w:bCs/>
                <w:sz w:val="24"/>
              </w:rPr>
              <w:t xml:space="preserve">- </w:t>
            </w:r>
            <w:r w:rsidR="003072D4" w:rsidRPr="00637C14">
              <w:rPr>
                <w:bCs/>
                <w:sz w:val="24"/>
              </w:rPr>
              <w:t>pedagogicznej.</w:t>
            </w:r>
            <w:r w:rsidR="003072D4">
              <w:rPr>
                <w:bCs/>
                <w:sz w:val="24"/>
              </w:rPr>
              <w:t xml:space="preserve"> Stworzenie „przestrzeni” do współpracy oraz wymiany doświadczeń w ramach doradztwa zawodowego</w:t>
            </w:r>
            <w:r w:rsidR="00534048">
              <w:rPr>
                <w:bCs/>
                <w:sz w:val="24"/>
              </w:rPr>
              <w:t>.</w:t>
            </w:r>
          </w:p>
        </w:tc>
        <w:tc>
          <w:tcPr>
            <w:tcW w:w="2295" w:type="dxa"/>
          </w:tcPr>
          <w:p w14:paraId="29850AC3" w14:textId="4B0ED7B6" w:rsidR="003072D4" w:rsidRPr="00B166C1" w:rsidRDefault="003072D4" w:rsidP="00534048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rPr>
                <w:bCs/>
                <w:sz w:val="24"/>
              </w:rPr>
            </w:pPr>
            <w:r w:rsidRPr="00B166C1">
              <w:rPr>
                <w:bCs/>
                <w:sz w:val="24"/>
              </w:rPr>
              <w:t>Wrzesień 202</w:t>
            </w:r>
            <w:r w:rsidR="002833BC">
              <w:rPr>
                <w:bCs/>
                <w:sz w:val="24"/>
              </w:rPr>
              <w:t>4</w:t>
            </w:r>
          </w:p>
          <w:p w14:paraId="364BA9DB" w14:textId="3579155A" w:rsidR="00534048" w:rsidRPr="00B166C1" w:rsidRDefault="00534048" w:rsidP="00534048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rPr>
                <w:bCs/>
                <w:sz w:val="24"/>
              </w:rPr>
            </w:pPr>
            <w:r w:rsidRPr="00B166C1">
              <w:rPr>
                <w:bCs/>
                <w:sz w:val="24"/>
              </w:rPr>
              <w:t>Cały rok szkolny</w:t>
            </w:r>
          </w:p>
        </w:tc>
        <w:tc>
          <w:tcPr>
            <w:tcW w:w="3705" w:type="dxa"/>
          </w:tcPr>
          <w:p w14:paraId="0FBFF4D4" w14:textId="3BE65205" w:rsidR="003072D4" w:rsidRPr="00B166C1" w:rsidRDefault="003072D4" w:rsidP="00534048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rPr>
                <w:bCs/>
                <w:sz w:val="24"/>
              </w:rPr>
            </w:pPr>
            <w:r w:rsidRPr="00B166C1">
              <w:rPr>
                <w:bCs/>
                <w:sz w:val="24"/>
              </w:rPr>
              <w:t xml:space="preserve">Platforma </w:t>
            </w:r>
            <w:proofErr w:type="spellStart"/>
            <w:r w:rsidRPr="00B166C1">
              <w:rPr>
                <w:bCs/>
                <w:sz w:val="24"/>
              </w:rPr>
              <w:t>classroom</w:t>
            </w:r>
            <w:proofErr w:type="spellEnd"/>
            <w:r w:rsidR="002833BC">
              <w:rPr>
                <w:bCs/>
                <w:sz w:val="24"/>
              </w:rPr>
              <w:t>, teams</w:t>
            </w:r>
            <w:bookmarkStart w:id="0" w:name="_GoBack"/>
            <w:bookmarkEnd w:id="0"/>
          </w:p>
        </w:tc>
      </w:tr>
      <w:tr w:rsidR="003072D4" w14:paraId="524E1DF1" w14:textId="77777777" w:rsidTr="002833BC">
        <w:tc>
          <w:tcPr>
            <w:tcW w:w="650" w:type="dxa"/>
          </w:tcPr>
          <w:p w14:paraId="320F29CA" w14:textId="0C4D0F37" w:rsidR="003072D4" w:rsidRDefault="003072D4" w:rsidP="00637C14">
            <w:pPr>
              <w:pStyle w:val="Tekstpodstawowy31"/>
              <w:numPr>
                <w:ilvl w:val="0"/>
                <w:numId w:val="1"/>
              </w:numPr>
              <w:tabs>
                <w:tab w:val="left" w:pos="6014"/>
                <w:tab w:val="left" w:pos="8625"/>
              </w:tabs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350" w:type="dxa"/>
          </w:tcPr>
          <w:p w14:paraId="0AC2FCE2" w14:textId="0D37A10B" w:rsidR="003072D4" w:rsidRPr="00637C14" w:rsidRDefault="003072D4" w:rsidP="00534048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Prowadzenie zakładki </w:t>
            </w:r>
            <w:r w:rsidRPr="00637C14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„Doradztwo zawodowe” na stronie</w:t>
            </w:r>
            <w:r w:rsidRPr="00637C14">
              <w:rPr>
                <w:bCs/>
                <w:sz w:val="24"/>
              </w:rPr>
              <w:t xml:space="preserve"> internetowej szkoły</w:t>
            </w:r>
            <w:r>
              <w:rPr>
                <w:bCs/>
                <w:sz w:val="24"/>
              </w:rPr>
              <w:t xml:space="preserve"> promujące</w:t>
            </w:r>
            <w:r w:rsidR="002833BC">
              <w:rPr>
                <w:bCs/>
                <w:sz w:val="24"/>
              </w:rPr>
              <w:t>j</w:t>
            </w:r>
            <w:r>
              <w:rPr>
                <w:bCs/>
                <w:sz w:val="24"/>
              </w:rPr>
              <w:t xml:space="preserve"> doradztwo zawodowe. </w:t>
            </w:r>
            <w:r w:rsidRPr="00637C14">
              <w:rPr>
                <w:bCs/>
                <w:sz w:val="24"/>
              </w:rPr>
              <w:t>Sukcesywne zamieszczanie bieżących informacji dotyczących podejmowanych aktywności.</w:t>
            </w:r>
          </w:p>
        </w:tc>
        <w:tc>
          <w:tcPr>
            <w:tcW w:w="2295" w:type="dxa"/>
          </w:tcPr>
          <w:p w14:paraId="75694941" w14:textId="77777777" w:rsidR="003072D4" w:rsidRPr="00B166C1" w:rsidRDefault="003072D4" w:rsidP="00534048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rPr>
                <w:bCs/>
                <w:sz w:val="24"/>
              </w:rPr>
            </w:pPr>
          </w:p>
          <w:p w14:paraId="756C1D0D" w14:textId="7DDCF082" w:rsidR="003072D4" w:rsidRPr="00B166C1" w:rsidRDefault="003072D4" w:rsidP="00534048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rPr>
                <w:bCs/>
                <w:sz w:val="24"/>
              </w:rPr>
            </w:pPr>
            <w:r w:rsidRPr="00B166C1">
              <w:rPr>
                <w:bCs/>
                <w:sz w:val="24"/>
              </w:rPr>
              <w:t xml:space="preserve">Cały rok szkolny </w:t>
            </w:r>
          </w:p>
        </w:tc>
        <w:tc>
          <w:tcPr>
            <w:tcW w:w="3705" w:type="dxa"/>
          </w:tcPr>
          <w:p w14:paraId="4FA36958" w14:textId="38EFBDCF" w:rsidR="003072D4" w:rsidRPr="00B166C1" w:rsidRDefault="002833BC" w:rsidP="002833BC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rPr>
                <w:bCs/>
                <w:sz w:val="20"/>
                <w:szCs w:val="20"/>
              </w:rPr>
            </w:pPr>
            <w:r w:rsidRPr="002833BC">
              <w:rPr>
                <w:bCs/>
                <w:sz w:val="20"/>
                <w:szCs w:val="20"/>
              </w:rPr>
              <w:t>https://spbilcza.edu.pl/doradztwo-zawodowe-w-szkole-podstawowej-w-bilczy/</w:t>
            </w:r>
          </w:p>
        </w:tc>
      </w:tr>
      <w:tr w:rsidR="003C50A4" w14:paraId="65D27E91" w14:textId="77777777" w:rsidTr="002833BC">
        <w:tc>
          <w:tcPr>
            <w:tcW w:w="650" w:type="dxa"/>
          </w:tcPr>
          <w:p w14:paraId="6B953C6D" w14:textId="77777777" w:rsidR="003C50A4" w:rsidRDefault="003C50A4" w:rsidP="00637C14">
            <w:pPr>
              <w:pStyle w:val="Tekstpodstawowy31"/>
              <w:numPr>
                <w:ilvl w:val="0"/>
                <w:numId w:val="1"/>
              </w:numPr>
              <w:tabs>
                <w:tab w:val="left" w:pos="6014"/>
                <w:tab w:val="left" w:pos="8625"/>
              </w:tabs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350" w:type="dxa"/>
          </w:tcPr>
          <w:p w14:paraId="573C18F5" w14:textId="257B5208" w:rsidR="003C50A4" w:rsidRDefault="003C50A4" w:rsidP="00534048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Stworzenie Szkolnego Kalendarium Działań na rzecz upowszechniania doradztwa zawodowego</w:t>
            </w:r>
          </w:p>
        </w:tc>
        <w:tc>
          <w:tcPr>
            <w:tcW w:w="2295" w:type="dxa"/>
          </w:tcPr>
          <w:p w14:paraId="3796567B" w14:textId="320DC29E" w:rsidR="003C50A4" w:rsidRPr="00B166C1" w:rsidRDefault="003C50A4" w:rsidP="00534048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rPr>
                <w:bCs/>
                <w:sz w:val="24"/>
              </w:rPr>
            </w:pPr>
            <w:r w:rsidRPr="00B166C1">
              <w:rPr>
                <w:bCs/>
                <w:sz w:val="24"/>
              </w:rPr>
              <w:t>Wrzesień 202</w:t>
            </w:r>
            <w:r w:rsidR="002833BC">
              <w:rPr>
                <w:bCs/>
                <w:sz w:val="24"/>
              </w:rPr>
              <w:t>4</w:t>
            </w:r>
          </w:p>
        </w:tc>
        <w:tc>
          <w:tcPr>
            <w:tcW w:w="3705" w:type="dxa"/>
          </w:tcPr>
          <w:p w14:paraId="1D80809B" w14:textId="3EE3E656" w:rsidR="003C50A4" w:rsidRPr="00674032" w:rsidRDefault="003C50A4" w:rsidP="00534048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rPr>
                <w:bCs/>
                <w:sz w:val="24"/>
              </w:rPr>
            </w:pPr>
            <w:r w:rsidRPr="00B166C1">
              <w:rPr>
                <w:bCs/>
                <w:sz w:val="20"/>
                <w:szCs w:val="20"/>
              </w:rPr>
              <w:t xml:space="preserve">  </w:t>
            </w:r>
            <w:r w:rsidR="00B166C1" w:rsidRPr="00674032">
              <w:rPr>
                <w:bCs/>
                <w:sz w:val="24"/>
              </w:rPr>
              <w:t xml:space="preserve">Informacja na stronie szkoły </w:t>
            </w:r>
          </w:p>
        </w:tc>
      </w:tr>
      <w:tr w:rsidR="003072D4" w14:paraId="1BC46B87" w14:textId="77777777" w:rsidTr="002833BC">
        <w:tc>
          <w:tcPr>
            <w:tcW w:w="650" w:type="dxa"/>
          </w:tcPr>
          <w:p w14:paraId="0B89ED46" w14:textId="05B5DC6B" w:rsidR="003072D4" w:rsidRDefault="003072D4" w:rsidP="003C50A4">
            <w:pPr>
              <w:pStyle w:val="Tekstpodstawowy31"/>
              <w:numPr>
                <w:ilvl w:val="0"/>
                <w:numId w:val="1"/>
              </w:numPr>
              <w:tabs>
                <w:tab w:val="left" w:pos="6014"/>
                <w:tab w:val="left" w:pos="8625"/>
              </w:tabs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350" w:type="dxa"/>
          </w:tcPr>
          <w:p w14:paraId="45605764" w14:textId="465D66FD" w:rsidR="003072D4" w:rsidRPr="00637C14" w:rsidRDefault="003072D4" w:rsidP="00534048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jc w:val="center"/>
              <w:rPr>
                <w:bCs/>
                <w:sz w:val="24"/>
              </w:rPr>
            </w:pPr>
            <w:r w:rsidRPr="00637C14">
              <w:rPr>
                <w:bCs/>
                <w:sz w:val="24"/>
              </w:rPr>
              <w:t>Współpraca z właściwym doradcą metodycznym z zakresu doradztwa zawodowego.</w:t>
            </w:r>
          </w:p>
        </w:tc>
        <w:tc>
          <w:tcPr>
            <w:tcW w:w="2295" w:type="dxa"/>
          </w:tcPr>
          <w:p w14:paraId="1C0583AD" w14:textId="32769A3B" w:rsidR="003072D4" w:rsidRPr="00B166C1" w:rsidRDefault="003072D4" w:rsidP="00534048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rPr>
                <w:bCs/>
                <w:sz w:val="24"/>
              </w:rPr>
            </w:pPr>
            <w:r w:rsidRPr="00B166C1">
              <w:rPr>
                <w:bCs/>
                <w:sz w:val="24"/>
              </w:rPr>
              <w:t>Cały rok szkolny</w:t>
            </w:r>
          </w:p>
        </w:tc>
        <w:tc>
          <w:tcPr>
            <w:tcW w:w="3705" w:type="dxa"/>
          </w:tcPr>
          <w:p w14:paraId="1A99505A" w14:textId="77777777" w:rsidR="003072D4" w:rsidRPr="00B166C1" w:rsidRDefault="003072D4" w:rsidP="00534048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rPr>
                <w:bCs/>
                <w:sz w:val="24"/>
              </w:rPr>
            </w:pPr>
          </w:p>
        </w:tc>
      </w:tr>
      <w:tr w:rsidR="003072D4" w14:paraId="22A3E743" w14:textId="77777777" w:rsidTr="002833BC">
        <w:tc>
          <w:tcPr>
            <w:tcW w:w="650" w:type="dxa"/>
          </w:tcPr>
          <w:p w14:paraId="3795A839" w14:textId="5C12B73C" w:rsidR="003072D4" w:rsidRDefault="003072D4" w:rsidP="003C50A4">
            <w:pPr>
              <w:pStyle w:val="Tekstpodstawowy31"/>
              <w:numPr>
                <w:ilvl w:val="0"/>
                <w:numId w:val="1"/>
              </w:numPr>
              <w:tabs>
                <w:tab w:val="left" w:pos="6014"/>
                <w:tab w:val="left" w:pos="8625"/>
              </w:tabs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350" w:type="dxa"/>
          </w:tcPr>
          <w:p w14:paraId="0363661B" w14:textId="44D68099" w:rsidR="003072D4" w:rsidRPr="00637C14" w:rsidRDefault="003072D4" w:rsidP="00534048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jc w:val="center"/>
              <w:rPr>
                <w:bCs/>
                <w:sz w:val="24"/>
              </w:rPr>
            </w:pPr>
            <w:r w:rsidRPr="00637C14">
              <w:rPr>
                <w:bCs/>
                <w:sz w:val="24"/>
              </w:rPr>
              <w:t>Realizacja bieżących potrzeb szkół z danego terenu z uwzględnieniem przeprowadzonej wstępnie diagnozy.</w:t>
            </w:r>
          </w:p>
        </w:tc>
        <w:tc>
          <w:tcPr>
            <w:tcW w:w="2295" w:type="dxa"/>
          </w:tcPr>
          <w:p w14:paraId="1750D3A8" w14:textId="669C50BE" w:rsidR="003072D4" w:rsidRPr="00B166C1" w:rsidRDefault="003072D4" w:rsidP="00534048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rPr>
                <w:bCs/>
                <w:sz w:val="24"/>
              </w:rPr>
            </w:pPr>
            <w:r w:rsidRPr="00B166C1">
              <w:rPr>
                <w:bCs/>
                <w:sz w:val="24"/>
              </w:rPr>
              <w:t>Cały rok szkolny</w:t>
            </w:r>
          </w:p>
        </w:tc>
        <w:tc>
          <w:tcPr>
            <w:tcW w:w="3705" w:type="dxa"/>
          </w:tcPr>
          <w:p w14:paraId="12D49034" w14:textId="10DA809F" w:rsidR="003072D4" w:rsidRPr="00B166C1" w:rsidRDefault="003072D4" w:rsidP="00534048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rPr>
                <w:bCs/>
                <w:sz w:val="24"/>
              </w:rPr>
            </w:pPr>
            <w:r w:rsidRPr="00B166C1">
              <w:rPr>
                <w:bCs/>
                <w:sz w:val="24"/>
              </w:rPr>
              <w:t>Współpraca z PPP w Chmielniku</w:t>
            </w:r>
            <w:r w:rsidR="00534048" w:rsidRPr="00B166C1">
              <w:rPr>
                <w:bCs/>
                <w:sz w:val="24"/>
              </w:rPr>
              <w:t>, WUP, OHP</w:t>
            </w:r>
          </w:p>
        </w:tc>
      </w:tr>
      <w:tr w:rsidR="003072D4" w14:paraId="5AFC9651" w14:textId="77777777" w:rsidTr="002833BC">
        <w:tc>
          <w:tcPr>
            <w:tcW w:w="650" w:type="dxa"/>
          </w:tcPr>
          <w:p w14:paraId="6AD3AA4B" w14:textId="611727AF" w:rsidR="003072D4" w:rsidRDefault="002833BC" w:rsidP="00D937C9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</w:t>
            </w:r>
            <w:r w:rsidR="003072D4">
              <w:rPr>
                <w:b/>
                <w:bCs/>
                <w:sz w:val="24"/>
              </w:rPr>
              <w:t>.</w:t>
            </w:r>
          </w:p>
        </w:tc>
        <w:tc>
          <w:tcPr>
            <w:tcW w:w="7350" w:type="dxa"/>
          </w:tcPr>
          <w:p w14:paraId="547E6D6F" w14:textId="7959B90A" w:rsidR="00534048" w:rsidRPr="00674032" w:rsidRDefault="003072D4" w:rsidP="00534048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</w:rPr>
            </w:pPr>
            <w:r w:rsidRPr="00674032">
              <w:rPr>
                <w:bCs/>
                <w:color w:val="000000" w:themeColor="text1"/>
                <w:sz w:val="24"/>
              </w:rPr>
              <w:t xml:space="preserve">Podejmowanie aktywności związanych z </w:t>
            </w:r>
            <w:r w:rsidR="00B166C1" w:rsidRPr="00674032">
              <w:rPr>
                <w:bCs/>
                <w:color w:val="000000" w:themeColor="text1"/>
                <w:sz w:val="24"/>
              </w:rPr>
              <w:t>upowszechnia</w:t>
            </w:r>
            <w:r w:rsidR="00674032" w:rsidRPr="00674032">
              <w:rPr>
                <w:bCs/>
                <w:color w:val="000000" w:themeColor="text1"/>
                <w:sz w:val="24"/>
              </w:rPr>
              <w:t xml:space="preserve"> </w:t>
            </w:r>
            <w:r w:rsidRPr="00674032">
              <w:rPr>
                <w:bCs/>
                <w:color w:val="000000" w:themeColor="text1"/>
                <w:sz w:val="24"/>
              </w:rPr>
              <w:t xml:space="preserve">szkolnictwa </w:t>
            </w:r>
            <w:r w:rsidRPr="00674032">
              <w:rPr>
                <w:bCs/>
                <w:color w:val="000000" w:themeColor="text1"/>
                <w:sz w:val="24"/>
              </w:rPr>
              <w:lastRenderedPageBreak/>
              <w:t>zawodoweg</w:t>
            </w:r>
            <w:r w:rsidR="00B166C1" w:rsidRPr="00674032">
              <w:rPr>
                <w:bCs/>
                <w:color w:val="000000" w:themeColor="text1"/>
                <w:sz w:val="24"/>
              </w:rPr>
              <w:t>o wśród uczniów:</w:t>
            </w:r>
          </w:p>
          <w:p w14:paraId="54F6A61A" w14:textId="78E729F1" w:rsidR="00534048" w:rsidRDefault="00534048" w:rsidP="00534048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 organizacja Szkolnego Dnia</w:t>
            </w:r>
            <w:r w:rsidR="003072D4" w:rsidRPr="00637C14">
              <w:rPr>
                <w:bCs/>
                <w:sz w:val="24"/>
              </w:rPr>
              <w:t xml:space="preserve"> Kariery,</w:t>
            </w:r>
          </w:p>
          <w:p w14:paraId="487F07EB" w14:textId="5740EA7A" w:rsidR="00534048" w:rsidRDefault="00534048" w:rsidP="00534048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udział w </w:t>
            </w:r>
            <w:r w:rsidR="003072D4" w:rsidRPr="00637C14">
              <w:rPr>
                <w:bCs/>
                <w:sz w:val="24"/>
              </w:rPr>
              <w:t>Targach Edukacyjnych</w:t>
            </w:r>
            <w:r w:rsidR="00DE3EB3">
              <w:rPr>
                <w:bCs/>
                <w:sz w:val="24"/>
              </w:rPr>
              <w:t>,</w:t>
            </w:r>
          </w:p>
          <w:p w14:paraId="5538FBED" w14:textId="161947E4" w:rsidR="003072D4" w:rsidRPr="00637C14" w:rsidRDefault="00534048" w:rsidP="00534048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organizacja spotkań w ramach działań </w:t>
            </w:r>
            <w:r w:rsidR="00674032">
              <w:rPr>
                <w:bCs/>
                <w:sz w:val="24"/>
              </w:rPr>
              <w:t>„Mistrz w swoim fachu</w:t>
            </w:r>
            <w:r w:rsidR="00DE3EB3">
              <w:rPr>
                <w:bCs/>
                <w:sz w:val="24"/>
              </w:rPr>
              <w:t>”, „Rodzic jako ekspert”</w:t>
            </w:r>
          </w:p>
        </w:tc>
        <w:tc>
          <w:tcPr>
            <w:tcW w:w="2295" w:type="dxa"/>
          </w:tcPr>
          <w:p w14:paraId="06259688" w14:textId="1C2AF878" w:rsidR="003072D4" w:rsidRPr="00B166C1" w:rsidRDefault="00534048" w:rsidP="00534048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rPr>
                <w:bCs/>
                <w:sz w:val="24"/>
              </w:rPr>
            </w:pPr>
            <w:r w:rsidRPr="00B166C1">
              <w:rPr>
                <w:bCs/>
                <w:sz w:val="24"/>
              </w:rPr>
              <w:lastRenderedPageBreak/>
              <w:t xml:space="preserve">Zgodnie z </w:t>
            </w:r>
            <w:r w:rsidRPr="00B166C1">
              <w:rPr>
                <w:bCs/>
                <w:sz w:val="24"/>
              </w:rPr>
              <w:lastRenderedPageBreak/>
              <w:t xml:space="preserve">harmonogramem uroczystości </w:t>
            </w:r>
          </w:p>
        </w:tc>
        <w:tc>
          <w:tcPr>
            <w:tcW w:w="3705" w:type="dxa"/>
          </w:tcPr>
          <w:p w14:paraId="6B0C944E" w14:textId="3E25F0DC" w:rsidR="003072D4" w:rsidRPr="00B166C1" w:rsidRDefault="00674032" w:rsidP="00534048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 xml:space="preserve">Współpraca z wychowawcami, </w:t>
            </w:r>
            <w:r>
              <w:rPr>
                <w:bCs/>
                <w:sz w:val="24"/>
              </w:rPr>
              <w:lastRenderedPageBreak/>
              <w:t>nauczycielami przedmiotów, rodzicami</w:t>
            </w:r>
          </w:p>
        </w:tc>
      </w:tr>
      <w:tr w:rsidR="003072D4" w14:paraId="48B9A320" w14:textId="77777777" w:rsidTr="002833BC">
        <w:tc>
          <w:tcPr>
            <w:tcW w:w="650" w:type="dxa"/>
          </w:tcPr>
          <w:p w14:paraId="68449442" w14:textId="31C5B26C" w:rsidR="003072D4" w:rsidRDefault="002833BC" w:rsidP="00D937C9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8</w:t>
            </w:r>
            <w:r w:rsidR="003C50A4">
              <w:rPr>
                <w:b/>
                <w:bCs/>
                <w:sz w:val="24"/>
              </w:rPr>
              <w:t>.</w:t>
            </w:r>
          </w:p>
        </w:tc>
        <w:tc>
          <w:tcPr>
            <w:tcW w:w="7350" w:type="dxa"/>
          </w:tcPr>
          <w:p w14:paraId="1BCF2FB9" w14:textId="18CC0EB5" w:rsidR="003072D4" w:rsidRPr="00637C14" w:rsidRDefault="003072D4" w:rsidP="00534048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jc w:val="center"/>
              <w:rPr>
                <w:bCs/>
                <w:sz w:val="24"/>
              </w:rPr>
            </w:pPr>
            <w:r w:rsidRPr="00637C14">
              <w:rPr>
                <w:bCs/>
                <w:sz w:val="24"/>
              </w:rPr>
              <w:t>Gromadzenie oraz udostępnianie informacji związanych z</w:t>
            </w:r>
            <w:r w:rsidR="003C50A4">
              <w:rPr>
                <w:bCs/>
                <w:sz w:val="24"/>
              </w:rPr>
              <w:t>e świętokrzyskim rynkiem pracy,</w:t>
            </w:r>
          </w:p>
          <w:p w14:paraId="29F890CE" w14:textId="6513FE4B" w:rsidR="003072D4" w:rsidRPr="00637C14" w:rsidRDefault="003072D4" w:rsidP="00534048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295" w:type="dxa"/>
          </w:tcPr>
          <w:p w14:paraId="089D7965" w14:textId="77777777" w:rsidR="003072D4" w:rsidRPr="00B166C1" w:rsidRDefault="003072D4" w:rsidP="00534048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rPr>
                <w:bCs/>
                <w:sz w:val="24"/>
              </w:rPr>
            </w:pPr>
          </w:p>
          <w:p w14:paraId="3FD7E6BC" w14:textId="6C02DA68" w:rsidR="003C50A4" w:rsidRPr="00B166C1" w:rsidRDefault="003C50A4" w:rsidP="00534048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rPr>
                <w:bCs/>
                <w:sz w:val="24"/>
              </w:rPr>
            </w:pPr>
            <w:r w:rsidRPr="00B166C1">
              <w:rPr>
                <w:bCs/>
                <w:sz w:val="24"/>
              </w:rPr>
              <w:t>Cały rok szkolny</w:t>
            </w:r>
          </w:p>
        </w:tc>
        <w:tc>
          <w:tcPr>
            <w:tcW w:w="3705" w:type="dxa"/>
          </w:tcPr>
          <w:p w14:paraId="462FEE23" w14:textId="48DBE168" w:rsidR="003C50A4" w:rsidRPr="00B166C1" w:rsidRDefault="003C50A4" w:rsidP="00534048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rPr>
                <w:bCs/>
                <w:sz w:val="24"/>
              </w:rPr>
            </w:pPr>
            <w:r w:rsidRPr="00B166C1">
              <w:rPr>
                <w:bCs/>
                <w:sz w:val="24"/>
              </w:rPr>
              <w:t>Biblioteczka doradcy zawodowego: Pozycje książkowe,</w:t>
            </w:r>
          </w:p>
          <w:p w14:paraId="58BB811A" w14:textId="63AC7D42" w:rsidR="003C50A4" w:rsidRPr="00B166C1" w:rsidRDefault="003C50A4" w:rsidP="00534048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rPr>
                <w:bCs/>
                <w:sz w:val="24"/>
              </w:rPr>
            </w:pPr>
            <w:r w:rsidRPr="00B166C1">
              <w:rPr>
                <w:bCs/>
                <w:sz w:val="24"/>
              </w:rPr>
              <w:t xml:space="preserve">Strony internetowe, zbiór narzędzi do badań predyspozycji zawodowych </w:t>
            </w:r>
          </w:p>
        </w:tc>
      </w:tr>
      <w:tr w:rsidR="003C50A4" w14:paraId="7698ABB7" w14:textId="77777777" w:rsidTr="002833BC">
        <w:tc>
          <w:tcPr>
            <w:tcW w:w="650" w:type="dxa"/>
          </w:tcPr>
          <w:p w14:paraId="6CD1C7B0" w14:textId="09106361" w:rsidR="003C50A4" w:rsidRDefault="002833BC" w:rsidP="00D937C9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9.</w:t>
            </w:r>
          </w:p>
        </w:tc>
        <w:tc>
          <w:tcPr>
            <w:tcW w:w="7350" w:type="dxa"/>
          </w:tcPr>
          <w:p w14:paraId="46E698DB" w14:textId="64285FAF" w:rsidR="003C50A4" w:rsidRPr="003C50A4" w:rsidRDefault="003C50A4" w:rsidP="00534048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Organizacja </w:t>
            </w:r>
            <w:r w:rsidR="00DE3EB3">
              <w:rPr>
                <w:bCs/>
                <w:sz w:val="24"/>
              </w:rPr>
              <w:t>spotkania informacyjno – doradczego dla rodziców „Jak pomóc dziecku wybrać szkołę i zawód.”</w:t>
            </w:r>
          </w:p>
        </w:tc>
        <w:tc>
          <w:tcPr>
            <w:tcW w:w="2295" w:type="dxa"/>
          </w:tcPr>
          <w:p w14:paraId="1782F562" w14:textId="14D42533" w:rsidR="003C50A4" w:rsidRPr="00B166C1" w:rsidRDefault="00B166C1" w:rsidP="00534048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rPr>
                <w:bCs/>
                <w:sz w:val="24"/>
              </w:rPr>
            </w:pPr>
            <w:r w:rsidRPr="00B166C1">
              <w:rPr>
                <w:bCs/>
                <w:sz w:val="24"/>
              </w:rPr>
              <w:t xml:space="preserve"> Marzec 202</w:t>
            </w:r>
            <w:r w:rsidR="002833BC">
              <w:rPr>
                <w:bCs/>
                <w:sz w:val="24"/>
              </w:rPr>
              <w:t>5</w:t>
            </w:r>
          </w:p>
        </w:tc>
        <w:tc>
          <w:tcPr>
            <w:tcW w:w="3705" w:type="dxa"/>
          </w:tcPr>
          <w:p w14:paraId="160C72B1" w14:textId="515E22EE" w:rsidR="003C50A4" w:rsidRPr="00B166C1" w:rsidRDefault="00674032" w:rsidP="00534048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Współpraca z PPP w Chmielniku</w:t>
            </w:r>
          </w:p>
        </w:tc>
      </w:tr>
      <w:tr w:rsidR="003072D4" w14:paraId="6B7D3AA0" w14:textId="77777777" w:rsidTr="002833BC">
        <w:tc>
          <w:tcPr>
            <w:tcW w:w="650" w:type="dxa"/>
          </w:tcPr>
          <w:p w14:paraId="7E963C91" w14:textId="154849DE" w:rsidR="003072D4" w:rsidRDefault="003C50A4" w:rsidP="00D937C9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  <w:r w:rsidR="002833BC">
              <w:rPr>
                <w:b/>
                <w:bCs/>
                <w:sz w:val="24"/>
              </w:rPr>
              <w:t>0</w:t>
            </w:r>
            <w:r w:rsidR="003072D4">
              <w:rPr>
                <w:b/>
                <w:bCs/>
                <w:sz w:val="24"/>
              </w:rPr>
              <w:t>.</w:t>
            </w:r>
          </w:p>
        </w:tc>
        <w:tc>
          <w:tcPr>
            <w:tcW w:w="7350" w:type="dxa"/>
          </w:tcPr>
          <w:p w14:paraId="649E76D7" w14:textId="22D2D6A1" w:rsidR="003072D4" w:rsidRPr="00637C14" w:rsidRDefault="003072D4" w:rsidP="00534048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jc w:val="center"/>
              <w:rPr>
                <w:bCs/>
                <w:sz w:val="24"/>
              </w:rPr>
            </w:pPr>
            <w:r w:rsidRPr="00637C14">
              <w:rPr>
                <w:bCs/>
                <w:sz w:val="24"/>
              </w:rPr>
              <w:t>Inicjowanie i prowadzenie współpracy z instytucjami edukacyjnymi m.in. z uczelniami wyższymi, instytucjami rynku pracy: WUP, MUP, Izbą Rzemieślników i Pracodawców, OHP</w:t>
            </w:r>
          </w:p>
        </w:tc>
        <w:tc>
          <w:tcPr>
            <w:tcW w:w="2295" w:type="dxa"/>
          </w:tcPr>
          <w:p w14:paraId="2E42132A" w14:textId="1052FF05" w:rsidR="003072D4" w:rsidRPr="00B166C1" w:rsidRDefault="00B166C1" w:rsidP="00534048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rPr>
                <w:bCs/>
                <w:sz w:val="24"/>
              </w:rPr>
            </w:pPr>
            <w:r w:rsidRPr="00B166C1">
              <w:rPr>
                <w:bCs/>
                <w:sz w:val="24"/>
              </w:rPr>
              <w:t xml:space="preserve"> Cały rok szkolny </w:t>
            </w:r>
          </w:p>
        </w:tc>
        <w:tc>
          <w:tcPr>
            <w:tcW w:w="3705" w:type="dxa"/>
          </w:tcPr>
          <w:p w14:paraId="37E5EBCE" w14:textId="27BDA73B" w:rsidR="003072D4" w:rsidRPr="00B166C1" w:rsidRDefault="00632282" w:rsidP="00534048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Współpraca z instytucjami wspomagającymi pracę szkoły</w:t>
            </w:r>
          </w:p>
        </w:tc>
      </w:tr>
      <w:tr w:rsidR="003072D4" w14:paraId="62E0E1BD" w14:textId="77777777" w:rsidTr="002833BC">
        <w:tc>
          <w:tcPr>
            <w:tcW w:w="650" w:type="dxa"/>
          </w:tcPr>
          <w:p w14:paraId="3CDB44BE" w14:textId="6C0B4D32" w:rsidR="003072D4" w:rsidRDefault="003C50A4" w:rsidP="00D937C9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11</w:t>
            </w:r>
            <w:r w:rsidR="003072D4">
              <w:rPr>
                <w:b/>
                <w:bCs/>
                <w:sz w:val="24"/>
              </w:rPr>
              <w:t>.</w:t>
            </w:r>
          </w:p>
        </w:tc>
        <w:tc>
          <w:tcPr>
            <w:tcW w:w="7350" w:type="dxa"/>
          </w:tcPr>
          <w:p w14:paraId="42E90224" w14:textId="617B300D" w:rsidR="003072D4" w:rsidRPr="00637C14" w:rsidRDefault="00534048" w:rsidP="00534048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Dyżur</w:t>
            </w:r>
            <w:r w:rsidR="003072D4" w:rsidRPr="00637C14">
              <w:rPr>
                <w:bCs/>
                <w:sz w:val="24"/>
              </w:rPr>
              <w:t xml:space="preserve"> doradczy – indywidualne konsultacje z doradcą zawodowym w szkole macierzystej zgodnie z ustalonym harmonogramem spotkań.</w:t>
            </w:r>
            <w:r w:rsidR="003C50A4">
              <w:rPr>
                <w:bCs/>
                <w:sz w:val="24"/>
              </w:rPr>
              <w:t xml:space="preserve"> </w:t>
            </w:r>
            <w:r w:rsidR="003072D4" w:rsidRPr="00637C14">
              <w:rPr>
                <w:bCs/>
                <w:sz w:val="24"/>
              </w:rPr>
              <w:t>Konsultacje dla rodziców, uczniów oraz nauczycieli.</w:t>
            </w:r>
          </w:p>
        </w:tc>
        <w:tc>
          <w:tcPr>
            <w:tcW w:w="2295" w:type="dxa"/>
          </w:tcPr>
          <w:p w14:paraId="5A9AC732" w14:textId="441AE649" w:rsidR="003072D4" w:rsidRPr="00B166C1" w:rsidRDefault="003C50A4" w:rsidP="00534048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rPr>
                <w:bCs/>
                <w:sz w:val="24"/>
              </w:rPr>
            </w:pPr>
            <w:r w:rsidRPr="00B166C1">
              <w:rPr>
                <w:bCs/>
                <w:sz w:val="24"/>
              </w:rPr>
              <w:t>Marzec/kwiecień</w:t>
            </w:r>
            <w:r w:rsidR="002833BC">
              <w:rPr>
                <w:bCs/>
                <w:sz w:val="24"/>
              </w:rPr>
              <w:t>/maj</w:t>
            </w:r>
          </w:p>
          <w:p w14:paraId="0004061C" w14:textId="27B76C71" w:rsidR="003C50A4" w:rsidRPr="00B166C1" w:rsidRDefault="003C50A4" w:rsidP="00534048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rPr>
                <w:bCs/>
                <w:sz w:val="24"/>
              </w:rPr>
            </w:pPr>
            <w:r w:rsidRPr="00B166C1">
              <w:rPr>
                <w:bCs/>
                <w:sz w:val="24"/>
              </w:rPr>
              <w:t>202</w:t>
            </w:r>
            <w:r w:rsidR="002833BC">
              <w:rPr>
                <w:bCs/>
                <w:sz w:val="24"/>
              </w:rPr>
              <w:t>5</w:t>
            </w:r>
          </w:p>
        </w:tc>
        <w:tc>
          <w:tcPr>
            <w:tcW w:w="3705" w:type="dxa"/>
          </w:tcPr>
          <w:p w14:paraId="356B0A48" w14:textId="09838696" w:rsidR="003072D4" w:rsidRPr="00B166C1" w:rsidRDefault="00DE3EB3" w:rsidP="00534048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rPr>
                <w:bCs/>
                <w:sz w:val="24"/>
              </w:rPr>
            </w:pPr>
            <w:r w:rsidRPr="00B166C1">
              <w:rPr>
                <w:bCs/>
                <w:sz w:val="24"/>
              </w:rPr>
              <w:t>Pedagog, psycholog, doradca zawodowy</w:t>
            </w:r>
          </w:p>
        </w:tc>
      </w:tr>
      <w:tr w:rsidR="00DE3EB3" w14:paraId="394A2F73" w14:textId="77777777" w:rsidTr="002833BC">
        <w:tc>
          <w:tcPr>
            <w:tcW w:w="650" w:type="dxa"/>
          </w:tcPr>
          <w:p w14:paraId="7AFB9877" w14:textId="6E0B2FE2" w:rsidR="00DE3EB3" w:rsidRDefault="00DE3EB3" w:rsidP="00D937C9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12.</w:t>
            </w:r>
          </w:p>
        </w:tc>
        <w:tc>
          <w:tcPr>
            <w:tcW w:w="7350" w:type="dxa"/>
          </w:tcPr>
          <w:p w14:paraId="211504D1" w14:textId="675CF9B6" w:rsidR="00DE3EB3" w:rsidRPr="00637C14" w:rsidRDefault="00DE3EB3" w:rsidP="00534048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Koordynowanie działań związanych z rekrutacją do szkół ponadpodstawowych</w:t>
            </w:r>
          </w:p>
        </w:tc>
        <w:tc>
          <w:tcPr>
            <w:tcW w:w="2295" w:type="dxa"/>
          </w:tcPr>
          <w:p w14:paraId="3E669BDE" w14:textId="677CCC0D" w:rsidR="00DE3EB3" w:rsidRPr="00B166C1" w:rsidRDefault="00DE3EB3" w:rsidP="00534048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rPr>
                <w:bCs/>
                <w:sz w:val="24"/>
              </w:rPr>
            </w:pPr>
            <w:r w:rsidRPr="00B166C1">
              <w:rPr>
                <w:bCs/>
                <w:sz w:val="24"/>
              </w:rPr>
              <w:t>Maj-czerwiec 202</w:t>
            </w:r>
            <w:r w:rsidR="002833BC">
              <w:rPr>
                <w:bCs/>
                <w:sz w:val="24"/>
              </w:rPr>
              <w:t>5</w:t>
            </w:r>
          </w:p>
        </w:tc>
        <w:tc>
          <w:tcPr>
            <w:tcW w:w="3705" w:type="dxa"/>
          </w:tcPr>
          <w:p w14:paraId="01767A9B" w14:textId="26BD358D" w:rsidR="00DE3EB3" w:rsidRPr="00B166C1" w:rsidRDefault="00DE3EB3" w:rsidP="00534048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rPr>
                <w:bCs/>
                <w:sz w:val="24"/>
              </w:rPr>
            </w:pPr>
            <w:r w:rsidRPr="00B166C1">
              <w:rPr>
                <w:bCs/>
                <w:sz w:val="24"/>
              </w:rPr>
              <w:t xml:space="preserve">Lekcje wychowawcze, indywidualne konsultacje </w:t>
            </w:r>
          </w:p>
        </w:tc>
      </w:tr>
      <w:tr w:rsidR="00B166C1" w14:paraId="0230BC1F" w14:textId="77777777" w:rsidTr="002833BC">
        <w:tc>
          <w:tcPr>
            <w:tcW w:w="650" w:type="dxa"/>
          </w:tcPr>
          <w:p w14:paraId="24E27B22" w14:textId="31C54379" w:rsidR="00B166C1" w:rsidRDefault="00632282" w:rsidP="00D937C9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13.</w:t>
            </w:r>
          </w:p>
        </w:tc>
        <w:tc>
          <w:tcPr>
            <w:tcW w:w="7350" w:type="dxa"/>
          </w:tcPr>
          <w:p w14:paraId="1F9A8A7D" w14:textId="14D3A8DF" w:rsidR="00B166C1" w:rsidRDefault="002833BC" w:rsidP="002833BC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P</w:t>
            </w:r>
            <w:r w:rsidR="00B166C1" w:rsidRPr="00B166C1">
              <w:rPr>
                <w:bCs/>
                <w:sz w:val="24"/>
              </w:rPr>
              <w:t>ublikacja oferty edukacyjnej szkół ponadpodstawowych z rejonu.</w:t>
            </w:r>
          </w:p>
        </w:tc>
        <w:tc>
          <w:tcPr>
            <w:tcW w:w="2295" w:type="dxa"/>
          </w:tcPr>
          <w:p w14:paraId="06BFADAA" w14:textId="10B094E3" w:rsidR="00B166C1" w:rsidRPr="00B166C1" w:rsidRDefault="00B166C1" w:rsidP="00534048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II semestr </w:t>
            </w:r>
          </w:p>
        </w:tc>
        <w:tc>
          <w:tcPr>
            <w:tcW w:w="3705" w:type="dxa"/>
          </w:tcPr>
          <w:p w14:paraId="0275F47B" w14:textId="36432F78" w:rsidR="00B166C1" w:rsidRPr="00B166C1" w:rsidRDefault="00B166C1" w:rsidP="00534048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Strona internetowa, informator w </w:t>
            </w:r>
            <w:r>
              <w:rPr>
                <w:bCs/>
                <w:sz w:val="24"/>
              </w:rPr>
              <w:lastRenderedPageBreak/>
              <w:t>gabinecie doradcy zawodowego</w:t>
            </w:r>
          </w:p>
        </w:tc>
      </w:tr>
      <w:tr w:rsidR="002833BC" w14:paraId="527E0077" w14:textId="77777777" w:rsidTr="002833BC">
        <w:tc>
          <w:tcPr>
            <w:tcW w:w="650" w:type="dxa"/>
          </w:tcPr>
          <w:p w14:paraId="041D47B6" w14:textId="137A3005" w:rsidR="002833BC" w:rsidRDefault="002833BC" w:rsidP="00D937C9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14.</w:t>
            </w:r>
          </w:p>
        </w:tc>
        <w:tc>
          <w:tcPr>
            <w:tcW w:w="7350" w:type="dxa"/>
          </w:tcPr>
          <w:p w14:paraId="7254BDFF" w14:textId="33C98884" w:rsidR="002833BC" w:rsidRDefault="002833BC" w:rsidP="002833BC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Udział w konferencjach, szkoleniach, kursach związanych z tematyką doradztwa zawodowego </w:t>
            </w:r>
          </w:p>
        </w:tc>
        <w:tc>
          <w:tcPr>
            <w:tcW w:w="2295" w:type="dxa"/>
          </w:tcPr>
          <w:p w14:paraId="3809D846" w14:textId="55ADEE0D" w:rsidR="002833BC" w:rsidRDefault="002833BC" w:rsidP="00534048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Cały rok szkolny </w:t>
            </w:r>
          </w:p>
        </w:tc>
        <w:tc>
          <w:tcPr>
            <w:tcW w:w="3705" w:type="dxa"/>
          </w:tcPr>
          <w:p w14:paraId="6CBAB9FD" w14:textId="2B84DBDE" w:rsidR="002833BC" w:rsidRDefault="002833BC" w:rsidP="00534048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zaświadczenia</w:t>
            </w:r>
          </w:p>
        </w:tc>
      </w:tr>
      <w:tr w:rsidR="00632282" w14:paraId="45BE4440" w14:textId="77777777" w:rsidTr="002833BC">
        <w:tc>
          <w:tcPr>
            <w:tcW w:w="650" w:type="dxa"/>
          </w:tcPr>
          <w:p w14:paraId="7E34185C" w14:textId="5A1550F5" w:rsidR="00632282" w:rsidRDefault="00632282" w:rsidP="00D937C9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  <w:r w:rsidR="002833BC">
              <w:rPr>
                <w:b/>
                <w:bCs/>
                <w:sz w:val="24"/>
              </w:rPr>
              <w:t>5</w:t>
            </w:r>
            <w:r>
              <w:rPr>
                <w:b/>
                <w:bCs/>
                <w:sz w:val="24"/>
              </w:rPr>
              <w:t>.</w:t>
            </w:r>
          </w:p>
        </w:tc>
        <w:tc>
          <w:tcPr>
            <w:tcW w:w="7350" w:type="dxa"/>
          </w:tcPr>
          <w:p w14:paraId="0F3259BC" w14:textId="77777777" w:rsidR="00632282" w:rsidRDefault="00632282" w:rsidP="00534048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Podsumowanie działań realizowanych w roku szkolnym 202</w:t>
            </w:r>
            <w:r w:rsidR="002833BC">
              <w:rPr>
                <w:bCs/>
                <w:sz w:val="24"/>
              </w:rPr>
              <w:t>4</w:t>
            </w:r>
            <w:r>
              <w:rPr>
                <w:bCs/>
                <w:sz w:val="24"/>
              </w:rPr>
              <w:t>/202</w:t>
            </w:r>
            <w:r w:rsidR="002833BC">
              <w:rPr>
                <w:bCs/>
                <w:sz w:val="24"/>
              </w:rPr>
              <w:t>5.</w:t>
            </w:r>
          </w:p>
          <w:p w14:paraId="2F977257" w14:textId="19A94B8E" w:rsidR="002833BC" w:rsidRDefault="002833BC" w:rsidP="00534048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jc w:val="center"/>
              <w:rPr>
                <w:bCs/>
                <w:sz w:val="24"/>
              </w:rPr>
            </w:pPr>
            <w:r w:rsidRPr="002833BC">
              <w:rPr>
                <w:bCs/>
                <w:sz w:val="24"/>
              </w:rPr>
              <w:t>Opracowanie rocznej informacji o zrealizowanych działaniach i przekazanie do właściwego doradcy metodycznego.</w:t>
            </w:r>
          </w:p>
        </w:tc>
        <w:tc>
          <w:tcPr>
            <w:tcW w:w="2295" w:type="dxa"/>
          </w:tcPr>
          <w:p w14:paraId="600A4341" w14:textId="0BB26A91" w:rsidR="00632282" w:rsidRDefault="00632282" w:rsidP="00534048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Czerwiec </w:t>
            </w:r>
          </w:p>
        </w:tc>
        <w:tc>
          <w:tcPr>
            <w:tcW w:w="3705" w:type="dxa"/>
          </w:tcPr>
          <w:p w14:paraId="04C2F1AE" w14:textId="4C0C92D2" w:rsidR="00632282" w:rsidRDefault="00632282" w:rsidP="00534048">
            <w:pPr>
              <w:pStyle w:val="Tekstpodstawowy31"/>
              <w:tabs>
                <w:tab w:val="left" w:pos="6014"/>
                <w:tab w:val="left" w:pos="8625"/>
              </w:tabs>
              <w:spacing w:line="36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Sprawozdanie </w:t>
            </w:r>
          </w:p>
        </w:tc>
      </w:tr>
    </w:tbl>
    <w:p w14:paraId="6EEBFD0C" w14:textId="77777777" w:rsidR="00A93DAA" w:rsidRDefault="00A93DAA" w:rsidP="00D937C9">
      <w:pPr>
        <w:pStyle w:val="Tekstpodstawowy31"/>
        <w:tabs>
          <w:tab w:val="left" w:pos="6014"/>
          <w:tab w:val="left" w:pos="8625"/>
        </w:tabs>
        <w:spacing w:line="360" w:lineRule="auto"/>
        <w:jc w:val="center"/>
        <w:rPr>
          <w:b/>
          <w:bCs/>
          <w:sz w:val="24"/>
        </w:rPr>
      </w:pPr>
    </w:p>
    <w:p w14:paraId="2726765F" w14:textId="427EDB00" w:rsidR="00632282" w:rsidRDefault="00632282" w:rsidP="00D937C9">
      <w:pPr>
        <w:pStyle w:val="Tekstpodstawowy31"/>
        <w:tabs>
          <w:tab w:val="left" w:pos="6014"/>
          <w:tab w:val="left" w:pos="8625"/>
        </w:tabs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Opracowała: Magdalena Kwiatkowska – pedagog szkolny, doradca zawodowy</w:t>
      </w:r>
    </w:p>
    <w:sectPr w:rsidR="00632282" w:rsidSect="00A93D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BED2B" w14:textId="77777777" w:rsidR="00256DAB" w:rsidRDefault="00256DAB" w:rsidP="00632282">
      <w:r>
        <w:separator/>
      </w:r>
    </w:p>
  </w:endnote>
  <w:endnote w:type="continuationSeparator" w:id="0">
    <w:p w14:paraId="54AE7F79" w14:textId="77777777" w:rsidR="00256DAB" w:rsidRDefault="00256DAB" w:rsidP="00632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6D929" w14:textId="77777777" w:rsidR="00256DAB" w:rsidRDefault="00256DAB" w:rsidP="00632282">
      <w:r>
        <w:separator/>
      </w:r>
    </w:p>
  </w:footnote>
  <w:footnote w:type="continuationSeparator" w:id="0">
    <w:p w14:paraId="5F8AD8B3" w14:textId="77777777" w:rsidR="00256DAB" w:rsidRDefault="00256DAB" w:rsidP="00632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92B0E"/>
    <w:multiLevelType w:val="hybridMultilevel"/>
    <w:tmpl w:val="87FEA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DD"/>
    <w:rsid w:val="00103E3A"/>
    <w:rsid w:val="001A584D"/>
    <w:rsid w:val="00224420"/>
    <w:rsid w:val="00256DAB"/>
    <w:rsid w:val="00273D75"/>
    <w:rsid w:val="002833BC"/>
    <w:rsid w:val="002C6401"/>
    <w:rsid w:val="003072D4"/>
    <w:rsid w:val="0038285F"/>
    <w:rsid w:val="0039750C"/>
    <w:rsid w:val="003C50A4"/>
    <w:rsid w:val="004574B9"/>
    <w:rsid w:val="00534048"/>
    <w:rsid w:val="00632282"/>
    <w:rsid w:val="00637C14"/>
    <w:rsid w:val="00674032"/>
    <w:rsid w:val="006747DD"/>
    <w:rsid w:val="007752E6"/>
    <w:rsid w:val="00A1298F"/>
    <w:rsid w:val="00A93DAA"/>
    <w:rsid w:val="00B166C1"/>
    <w:rsid w:val="00B61E85"/>
    <w:rsid w:val="00C108BA"/>
    <w:rsid w:val="00D103DD"/>
    <w:rsid w:val="00D937C9"/>
    <w:rsid w:val="00DE3EB3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73321"/>
  <w15:docId w15:val="{B77319A4-00A7-417C-8E51-65F9B34A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37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D937C9"/>
    <w:rPr>
      <w:sz w:val="28"/>
    </w:rPr>
  </w:style>
  <w:style w:type="paragraph" w:customStyle="1" w:styleId="Default">
    <w:name w:val="Default"/>
    <w:rsid w:val="00D937C9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customStyle="1" w:styleId="Standard">
    <w:name w:val="Standard"/>
    <w:rsid w:val="00D103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table" w:styleId="Tabela-Siatka">
    <w:name w:val="Table Grid"/>
    <w:basedOn w:val="Standardowy"/>
    <w:uiPriority w:val="39"/>
    <w:rsid w:val="00D10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072D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22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22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22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gim8</dc:creator>
  <cp:lastModifiedBy>Magdalena Kwiatkowska</cp:lastModifiedBy>
  <cp:revision>2</cp:revision>
  <dcterms:created xsi:type="dcterms:W3CDTF">2025-03-30T18:28:00Z</dcterms:created>
  <dcterms:modified xsi:type="dcterms:W3CDTF">2025-03-30T18:28:00Z</dcterms:modified>
</cp:coreProperties>
</file>